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704" w:rsidRDefault="00F05310" w:rsidP="00F05310">
      <w:pPr>
        <w:ind w:leftChars="-700" w:left="-1470"/>
      </w:pPr>
      <w:r>
        <w:rPr>
          <w:noProof/>
        </w:rPr>
        <w:drawing>
          <wp:inline distT="0" distB="0" distL="0" distR="0">
            <wp:extent cx="7169481" cy="4067252"/>
            <wp:effectExtent l="0" t="0" r="0" b="0"/>
            <wp:docPr id="1" name="图片 1" descr="C:\Users\Administrator\Desktop\聚类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聚类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967" cy="4067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E12" w:rsidRPr="00232E30" w:rsidRDefault="00E17F07" w:rsidP="00062685">
      <w:pPr>
        <w:rPr>
          <w:rFonts w:ascii="Times New Roman" w:hAnsi="Times New Roman" w:cs="Times New Roman"/>
          <w:bCs/>
          <w:iCs/>
          <w:sz w:val="22"/>
        </w:rPr>
      </w:pPr>
      <w:bookmarkStart w:id="0" w:name="_GoBack"/>
      <w:r>
        <w:rPr>
          <w:rFonts w:ascii="Times New Roman" w:hAnsi="Times New Roman" w:cs="Times New Roman"/>
          <w:bCs/>
          <w:iCs/>
          <w:color w:val="000000" w:themeColor="text1"/>
          <w:sz w:val="22"/>
        </w:rPr>
        <w:t>Additional file 1: Figure S1</w:t>
      </w:r>
      <w:bookmarkEnd w:id="0"/>
      <w:r>
        <w:rPr>
          <w:rFonts w:ascii="Times New Roman" w:hAnsi="Times New Roman" w:cs="Times New Roman"/>
          <w:bCs/>
          <w:iCs/>
          <w:color w:val="000000" w:themeColor="text1"/>
          <w:sz w:val="22"/>
        </w:rPr>
        <w:t>.</w:t>
      </w:r>
      <w:r w:rsidR="00806E12" w:rsidRPr="00232E30">
        <w:rPr>
          <w:rFonts w:ascii="Times New Roman" w:hAnsi="Times New Roman" w:cs="Times New Roman"/>
          <w:bCs/>
          <w:iCs/>
          <w:color w:val="000000" w:themeColor="text1"/>
          <w:sz w:val="22"/>
        </w:rPr>
        <w:t xml:space="preserve"> </w:t>
      </w:r>
      <w:r w:rsidR="00B01639" w:rsidRPr="00232E30">
        <w:rPr>
          <w:rStyle w:val="high-light-bg4"/>
          <w:rFonts w:ascii="Times New Roman" w:hAnsi="Times New Roman" w:cs="Times New Roman"/>
          <w:sz w:val="22"/>
        </w:rPr>
        <w:t>Phylogenetic relationship</w:t>
      </w:r>
      <w:r w:rsidR="00B01639" w:rsidRPr="00232E30">
        <w:rPr>
          <w:rFonts w:ascii="Times New Roman" w:hAnsi="Times New Roman" w:cs="Times New Roman"/>
          <w:sz w:val="22"/>
        </w:rPr>
        <w:t xml:space="preserve"> between </w:t>
      </w:r>
      <w:r w:rsidR="00B01639" w:rsidRPr="00232E30">
        <w:rPr>
          <w:rFonts w:ascii="Times New Roman" w:hAnsi="Times New Roman" w:cs="Times New Roman"/>
          <w:i/>
          <w:sz w:val="22"/>
        </w:rPr>
        <w:t>O. longilobus</w:t>
      </w:r>
      <w:r w:rsidR="00B01639" w:rsidRPr="00232E30">
        <w:rPr>
          <w:rFonts w:ascii="Times New Roman" w:hAnsi="Times New Roman" w:cs="Times New Roman"/>
          <w:sz w:val="22"/>
        </w:rPr>
        <w:t xml:space="preserve"> and </w:t>
      </w:r>
      <w:r w:rsidR="00B01639" w:rsidRPr="00232E30">
        <w:rPr>
          <w:rFonts w:ascii="Times New Roman" w:hAnsi="Times New Roman" w:cs="Times New Roman"/>
          <w:i/>
          <w:sz w:val="22"/>
        </w:rPr>
        <w:t>O. taihangensis</w:t>
      </w:r>
      <w:r w:rsidR="00B01639" w:rsidRPr="00232E30">
        <w:rPr>
          <w:rFonts w:ascii="Times New Roman" w:hAnsi="Times New Roman" w:cs="Times New Roman"/>
          <w:sz w:val="22"/>
        </w:rPr>
        <w:t xml:space="preserve">. </w:t>
      </w:r>
      <w:r w:rsidR="00806E12" w:rsidRPr="00232E30">
        <w:rPr>
          <w:rFonts w:ascii="Times New Roman" w:hAnsi="Times New Roman" w:cs="Times New Roman"/>
          <w:bCs/>
          <w:iCs/>
          <w:color w:val="000000" w:themeColor="text1"/>
          <w:sz w:val="22"/>
        </w:rPr>
        <w:t>(A):</w:t>
      </w:r>
      <w:r w:rsidR="00B01639" w:rsidRPr="00232E30">
        <w:rPr>
          <w:rFonts w:ascii="Times New Roman" w:hAnsi="Times New Roman" w:cs="Times New Roman"/>
          <w:bCs/>
          <w:iCs/>
          <w:color w:val="000000" w:themeColor="text1"/>
          <w:sz w:val="22"/>
        </w:rPr>
        <w:t xml:space="preserve"> </w:t>
      </w:r>
      <w:r w:rsidR="00806E12" w:rsidRPr="00232E30">
        <w:rPr>
          <w:rFonts w:ascii="Times New Roman" w:hAnsi="Times New Roman" w:cs="Times New Roman"/>
          <w:bCs/>
          <w:iCs/>
          <w:color w:val="000000" w:themeColor="text1"/>
          <w:sz w:val="22"/>
        </w:rPr>
        <w:t xml:space="preserve">Individual ML clustering of </w:t>
      </w:r>
      <w:r w:rsidR="00806E12" w:rsidRPr="00232E30">
        <w:rPr>
          <w:rFonts w:ascii="Times New Roman" w:hAnsi="Times New Roman" w:cs="Times New Roman"/>
          <w:bCs/>
          <w:i/>
          <w:iCs/>
          <w:color w:val="000000" w:themeColor="text1"/>
          <w:sz w:val="22"/>
        </w:rPr>
        <w:t>Opisthopappus.</w:t>
      </w:r>
      <w:r w:rsidR="00B01639" w:rsidRPr="00232E30">
        <w:rPr>
          <w:rFonts w:ascii="Times New Roman" w:hAnsi="Times New Roman" w:cs="Times New Roman"/>
          <w:bCs/>
          <w:i/>
          <w:iCs/>
          <w:color w:val="000000" w:themeColor="text1"/>
          <w:sz w:val="22"/>
        </w:rPr>
        <w:t xml:space="preserve"> </w:t>
      </w:r>
      <w:r w:rsidR="00806E12" w:rsidRPr="00232E30">
        <w:rPr>
          <w:rFonts w:ascii="Times New Roman" w:hAnsi="Times New Roman" w:cs="Times New Roman"/>
          <w:bCs/>
          <w:iCs/>
          <w:color w:val="000000" w:themeColor="text1"/>
          <w:sz w:val="22"/>
        </w:rPr>
        <w:t xml:space="preserve">Blue branches presented individuals of </w:t>
      </w:r>
      <w:r w:rsidR="00806E12" w:rsidRPr="00232E30">
        <w:rPr>
          <w:rFonts w:ascii="Times New Roman" w:hAnsi="Times New Roman" w:cs="Times New Roman"/>
          <w:bCs/>
          <w:i/>
          <w:iCs/>
          <w:color w:val="000000" w:themeColor="text1"/>
          <w:sz w:val="22"/>
        </w:rPr>
        <w:t>O.</w:t>
      </w:r>
      <w:r w:rsidR="00B01639" w:rsidRPr="00232E30">
        <w:rPr>
          <w:rFonts w:ascii="Times New Roman" w:hAnsi="Times New Roman" w:cs="Times New Roman"/>
          <w:bCs/>
          <w:i/>
          <w:iCs/>
          <w:color w:val="000000" w:themeColor="text1"/>
          <w:sz w:val="22"/>
        </w:rPr>
        <w:t xml:space="preserve"> </w:t>
      </w:r>
      <w:r w:rsidR="00806E12" w:rsidRPr="00232E30">
        <w:rPr>
          <w:rFonts w:ascii="Times New Roman" w:hAnsi="Times New Roman" w:cs="Times New Roman"/>
          <w:bCs/>
          <w:i/>
          <w:iCs/>
          <w:color w:val="000000" w:themeColor="text1"/>
          <w:sz w:val="22"/>
        </w:rPr>
        <w:t>longilobu</w:t>
      </w:r>
      <w:r w:rsidR="00806E12" w:rsidRPr="00232E30">
        <w:rPr>
          <w:rFonts w:ascii="Times New Roman" w:hAnsi="Times New Roman" w:cs="Times New Roman"/>
          <w:bCs/>
          <w:iCs/>
          <w:color w:val="000000" w:themeColor="text1"/>
          <w:sz w:val="22"/>
        </w:rPr>
        <w:t xml:space="preserve">s and red branches presented individuals of </w:t>
      </w:r>
      <w:r w:rsidR="00806E12" w:rsidRPr="00232E30">
        <w:rPr>
          <w:rFonts w:ascii="Times New Roman" w:hAnsi="Times New Roman" w:cs="Times New Roman"/>
          <w:bCs/>
          <w:i/>
          <w:iCs/>
          <w:color w:val="000000" w:themeColor="text1"/>
          <w:sz w:val="22"/>
        </w:rPr>
        <w:t>O.</w:t>
      </w:r>
      <w:r w:rsidR="00B01639" w:rsidRPr="00232E30">
        <w:rPr>
          <w:rFonts w:ascii="Times New Roman" w:hAnsi="Times New Roman" w:cs="Times New Roman"/>
          <w:bCs/>
          <w:i/>
          <w:iCs/>
          <w:color w:val="000000" w:themeColor="text1"/>
          <w:sz w:val="22"/>
        </w:rPr>
        <w:t xml:space="preserve"> </w:t>
      </w:r>
      <w:r w:rsidR="00806E12" w:rsidRPr="00232E30">
        <w:rPr>
          <w:rFonts w:ascii="Times New Roman" w:hAnsi="Times New Roman" w:cs="Times New Roman"/>
          <w:bCs/>
          <w:i/>
          <w:iCs/>
          <w:color w:val="000000" w:themeColor="text1"/>
          <w:sz w:val="22"/>
        </w:rPr>
        <w:t>taihangensis</w:t>
      </w:r>
      <w:r w:rsidR="00806E12" w:rsidRPr="00232E30">
        <w:rPr>
          <w:rFonts w:ascii="Times New Roman" w:hAnsi="Times New Roman" w:cs="Times New Roman"/>
          <w:bCs/>
          <w:iCs/>
          <w:color w:val="000000" w:themeColor="text1"/>
          <w:sz w:val="22"/>
        </w:rPr>
        <w:t>.</w:t>
      </w:r>
      <w:r w:rsidR="00B01639" w:rsidRPr="00232E30">
        <w:rPr>
          <w:rFonts w:ascii="Times New Roman" w:hAnsi="Times New Roman" w:cs="Times New Roman"/>
          <w:bCs/>
          <w:iCs/>
          <w:color w:val="000000" w:themeColor="text1"/>
          <w:sz w:val="22"/>
        </w:rPr>
        <w:t xml:space="preserve"> </w:t>
      </w:r>
      <w:r w:rsidR="00806E12" w:rsidRPr="00232E30">
        <w:rPr>
          <w:rFonts w:ascii="Times New Roman" w:hAnsi="Times New Roman" w:cs="Times New Roman"/>
          <w:bCs/>
          <w:iCs/>
          <w:color w:val="000000" w:themeColor="text1"/>
          <w:sz w:val="22"/>
        </w:rPr>
        <w:t xml:space="preserve">(B): UPGMA clustering for 24 populations of </w:t>
      </w:r>
      <w:r w:rsidR="00806E12" w:rsidRPr="00232E30">
        <w:rPr>
          <w:rFonts w:ascii="Times New Roman" w:hAnsi="Times New Roman" w:cs="Times New Roman"/>
          <w:bCs/>
          <w:i/>
          <w:iCs/>
          <w:color w:val="000000" w:themeColor="text1"/>
          <w:sz w:val="22"/>
        </w:rPr>
        <w:t>Opisthopappus</w:t>
      </w:r>
      <w:r w:rsidR="00806E12" w:rsidRPr="00232E30">
        <w:rPr>
          <w:rFonts w:ascii="Times New Roman" w:hAnsi="Times New Roman" w:cs="Times New Roman"/>
          <w:bCs/>
          <w:iCs/>
          <w:color w:val="000000" w:themeColor="text1"/>
          <w:sz w:val="22"/>
        </w:rPr>
        <w:t xml:space="preserve"> based on Nei’s genetic distance.</w:t>
      </w:r>
      <w:r w:rsidR="00B01639" w:rsidRPr="00232E30">
        <w:rPr>
          <w:rFonts w:ascii="Times New Roman" w:hAnsi="Times New Roman" w:cs="Times New Roman"/>
          <w:bCs/>
          <w:iCs/>
          <w:color w:val="000000" w:themeColor="text1"/>
          <w:sz w:val="22"/>
        </w:rPr>
        <w:t xml:space="preserve"> </w:t>
      </w:r>
      <w:r w:rsidR="008F0681" w:rsidRPr="00232E30">
        <w:rPr>
          <w:rFonts w:ascii="Times New Roman" w:hAnsi="Times New Roman" w:cs="Times New Roman"/>
          <w:bCs/>
          <w:iCs/>
          <w:color w:val="000000" w:themeColor="text1"/>
          <w:sz w:val="22"/>
        </w:rPr>
        <w:t>Blue</w:t>
      </w:r>
      <w:r w:rsidR="00806E12" w:rsidRPr="00232E30">
        <w:rPr>
          <w:rFonts w:ascii="Times New Roman" w:hAnsi="Times New Roman" w:cs="Times New Roman"/>
          <w:bCs/>
          <w:iCs/>
          <w:color w:val="000000" w:themeColor="text1"/>
          <w:sz w:val="22"/>
        </w:rPr>
        <w:t xml:space="preserve"> for populations of </w:t>
      </w:r>
      <w:r w:rsidR="008F0681" w:rsidRPr="00232E30">
        <w:rPr>
          <w:rFonts w:ascii="Times New Roman" w:hAnsi="Times New Roman" w:cs="Times New Roman"/>
          <w:bCs/>
          <w:i/>
          <w:iCs/>
          <w:color w:val="000000" w:themeColor="text1"/>
          <w:sz w:val="22"/>
        </w:rPr>
        <w:t>O. longilobus</w:t>
      </w:r>
      <w:r w:rsidR="008F0681" w:rsidRPr="00232E30">
        <w:rPr>
          <w:rFonts w:ascii="Times New Roman" w:hAnsi="Times New Roman" w:cs="Times New Roman"/>
          <w:bCs/>
          <w:iCs/>
          <w:color w:val="000000" w:themeColor="text1"/>
          <w:sz w:val="22"/>
        </w:rPr>
        <w:t xml:space="preserve"> and red for populations of </w:t>
      </w:r>
      <w:r w:rsidR="00806E12" w:rsidRPr="00232E30">
        <w:rPr>
          <w:rFonts w:ascii="Times New Roman" w:hAnsi="Times New Roman" w:cs="Times New Roman"/>
          <w:bCs/>
          <w:i/>
          <w:iCs/>
          <w:color w:val="000000" w:themeColor="text1"/>
          <w:sz w:val="22"/>
        </w:rPr>
        <w:t>O.</w:t>
      </w:r>
      <w:r w:rsidR="00B01639" w:rsidRPr="00232E30">
        <w:rPr>
          <w:rFonts w:ascii="Times New Roman" w:hAnsi="Times New Roman" w:cs="Times New Roman"/>
          <w:bCs/>
          <w:i/>
          <w:iCs/>
          <w:color w:val="000000" w:themeColor="text1"/>
          <w:sz w:val="22"/>
        </w:rPr>
        <w:t xml:space="preserve"> </w:t>
      </w:r>
      <w:r w:rsidR="00806E12" w:rsidRPr="00232E30">
        <w:rPr>
          <w:rFonts w:ascii="Times New Roman" w:hAnsi="Times New Roman" w:cs="Times New Roman"/>
          <w:bCs/>
          <w:i/>
          <w:iCs/>
          <w:color w:val="000000" w:themeColor="text1"/>
          <w:sz w:val="22"/>
        </w:rPr>
        <w:t>taihangensis</w:t>
      </w:r>
      <w:r w:rsidR="00806E12" w:rsidRPr="00232E30">
        <w:rPr>
          <w:rFonts w:ascii="Times New Roman" w:hAnsi="Times New Roman" w:cs="Times New Roman"/>
          <w:bCs/>
          <w:iCs/>
          <w:color w:val="000000" w:themeColor="text1"/>
          <w:sz w:val="22"/>
        </w:rPr>
        <w:t>.</w:t>
      </w:r>
    </w:p>
    <w:p w:rsidR="00806E12" w:rsidRPr="00232E30" w:rsidRDefault="00806E12" w:rsidP="00F05310">
      <w:pPr>
        <w:ind w:leftChars="-700" w:left="-1470"/>
        <w:rPr>
          <w:sz w:val="22"/>
        </w:rPr>
      </w:pPr>
    </w:p>
    <w:p w:rsidR="008C630D" w:rsidRDefault="008C630D" w:rsidP="00F05310">
      <w:pPr>
        <w:ind w:leftChars="-700" w:left="-1470"/>
      </w:pPr>
    </w:p>
    <w:sectPr w:rsidR="008C63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54E3" w:rsidRDefault="008154E3" w:rsidP="00232E30">
      <w:r>
        <w:separator/>
      </w:r>
    </w:p>
  </w:endnote>
  <w:endnote w:type="continuationSeparator" w:id="0">
    <w:p w:rsidR="008154E3" w:rsidRDefault="008154E3" w:rsidP="00232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54E3" w:rsidRDefault="008154E3" w:rsidP="00232E30">
      <w:r>
        <w:separator/>
      </w:r>
    </w:p>
  </w:footnote>
  <w:footnote w:type="continuationSeparator" w:id="0">
    <w:p w:rsidR="008154E3" w:rsidRDefault="008154E3" w:rsidP="00232E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468"/>
    <w:rsid w:val="00062685"/>
    <w:rsid w:val="00175468"/>
    <w:rsid w:val="001C0CA4"/>
    <w:rsid w:val="00227704"/>
    <w:rsid w:val="00232E30"/>
    <w:rsid w:val="00392541"/>
    <w:rsid w:val="004450B9"/>
    <w:rsid w:val="006374D8"/>
    <w:rsid w:val="00806E12"/>
    <w:rsid w:val="008154E3"/>
    <w:rsid w:val="008C630D"/>
    <w:rsid w:val="008F0681"/>
    <w:rsid w:val="00B01639"/>
    <w:rsid w:val="00CC269E"/>
    <w:rsid w:val="00D63861"/>
    <w:rsid w:val="00E17F07"/>
    <w:rsid w:val="00F05310"/>
    <w:rsid w:val="00FC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639287"/>
  <w15:docId w15:val="{ABC1440C-C5AB-4A3F-8177-2A8E8CC4E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63861"/>
    <w:pPr>
      <w:keepNext/>
      <w:keepLines/>
      <w:spacing w:before="340" w:after="330" w:line="578" w:lineRule="auto"/>
      <w:outlineLvl w:val="0"/>
    </w:pPr>
    <w:rPr>
      <w:rFonts w:eastAsia="黑体"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63861"/>
    <w:rPr>
      <w:rFonts w:eastAsia="黑体"/>
      <w:bCs/>
      <w:kern w:val="44"/>
      <w:sz w:val="24"/>
      <w:szCs w:val="44"/>
    </w:rPr>
  </w:style>
  <w:style w:type="paragraph" w:styleId="a3">
    <w:name w:val="Balloon Text"/>
    <w:basedOn w:val="a"/>
    <w:link w:val="a4"/>
    <w:uiPriority w:val="99"/>
    <w:semiHidden/>
    <w:unhideWhenUsed/>
    <w:rsid w:val="00F05310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05310"/>
    <w:rPr>
      <w:sz w:val="18"/>
      <w:szCs w:val="18"/>
    </w:rPr>
  </w:style>
  <w:style w:type="character" w:customStyle="1" w:styleId="high-light-bg4">
    <w:name w:val="high-light-bg4"/>
    <w:basedOn w:val="a0"/>
    <w:rsid w:val="00B01639"/>
  </w:style>
  <w:style w:type="paragraph" w:styleId="a5">
    <w:name w:val="header"/>
    <w:basedOn w:val="a"/>
    <w:link w:val="a6"/>
    <w:uiPriority w:val="99"/>
    <w:unhideWhenUsed/>
    <w:rsid w:val="00232E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32E3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32E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32E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Ye Hang</cp:lastModifiedBy>
  <cp:revision>11</cp:revision>
  <dcterms:created xsi:type="dcterms:W3CDTF">2019-06-06T10:04:00Z</dcterms:created>
  <dcterms:modified xsi:type="dcterms:W3CDTF">2020-01-21T06:26:00Z</dcterms:modified>
</cp:coreProperties>
</file>